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84" w:rsidRPr="00CF79AB" w:rsidRDefault="00C66A84" w:rsidP="00C66A8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79AB">
        <w:rPr>
          <w:rFonts w:ascii="Arial" w:hAnsi="Arial" w:cs="Arial"/>
          <w:b/>
          <w:sz w:val="24"/>
          <w:szCs w:val="24"/>
        </w:rPr>
        <w:t xml:space="preserve"> Российская Федерация </w:t>
      </w:r>
    </w:p>
    <w:p w:rsidR="00C66A84" w:rsidRPr="00CF79AB" w:rsidRDefault="00C66A84" w:rsidP="00C66A8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79AB">
        <w:rPr>
          <w:rFonts w:ascii="Arial" w:hAnsi="Arial" w:cs="Arial"/>
          <w:b/>
          <w:sz w:val="24"/>
          <w:szCs w:val="24"/>
        </w:rPr>
        <w:t xml:space="preserve">Брянская область </w:t>
      </w:r>
      <w:proofErr w:type="spellStart"/>
      <w:r w:rsidRPr="00CF79AB">
        <w:rPr>
          <w:rFonts w:ascii="Arial" w:hAnsi="Arial" w:cs="Arial"/>
          <w:b/>
          <w:sz w:val="24"/>
          <w:szCs w:val="24"/>
        </w:rPr>
        <w:t>Унечский</w:t>
      </w:r>
      <w:proofErr w:type="spellEnd"/>
      <w:r w:rsidRPr="00CF79AB">
        <w:rPr>
          <w:rFonts w:ascii="Arial" w:hAnsi="Arial" w:cs="Arial"/>
          <w:b/>
          <w:sz w:val="24"/>
          <w:szCs w:val="24"/>
        </w:rPr>
        <w:t xml:space="preserve"> муниципальный район </w:t>
      </w:r>
    </w:p>
    <w:p w:rsidR="00C66A84" w:rsidRPr="00CF79AB" w:rsidRDefault="00C66A84" w:rsidP="00C66A8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CF79AB">
        <w:rPr>
          <w:rFonts w:ascii="Arial" w:hAnsi="Arial" w:cs="Arial"/>
          <w:b/>
          <w:sz w:val="24"/>
          <w:szCs w:val="24"/>
        </w:rPr>
        <w:t>Старогутнянская</w:t>
      </w:r>
      <w:proofErr w:type="spellEnd"/>
      <w:r w:rsidRPr="00CF79AB">
        <w:rPr>
          <w:rFonts w:ascii="Arial" w:hAnsi="Arial" w:cs="Arial"/>
          <w:b/>
          <w:sz w:val="24"/>
          <w:szCs w:val="24"/>
        </w:rPr>
        <w:t xml:space="preserve"> сельская администрация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</w:rPr>
      </w:pP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  <w:b/>
        </w:rPr>
      </w:pPr>
      <w:r w:rsidRPr="00CF79AB">
        <w:rPr>
          <w:rFonts w:ascii="Arial" w:hAnsi="Arial" w:cs="Arial"/>
          <w:b/>
        </w:rPr>
        <w:t xml:space="preserve">                                                          ПОСТАНОВЛЕНИЕ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</w:rPr>
      </w:pPr>
      <w:r w:rsidRPr="00CF79AB">
        <w:rPr>
          <w:rFonts w:ascii="Arial" w:hAnsi="Arial" w:cs="Arial"/>
        </w:rPr>
        <w:t xml:space="preserve">От </w:t>
      </w:r>
      <w:r w:rsidR="00A9494F" w:rsidRPr="00CF79AB">
        <w:rPr>
          <w:rFonts w:ascii="Arial" w:hAnsi="Arial" w:cs="Arial"/>
        </w:rPr>
        <w:t xml:space="preserve"> " </w:t>
      </w:r>
      <w:r w:rsidR="00B06C49" w:rsidRPr="00CF79AB">
        <w:rPr>
          <w:rFonts w:ascii="Arial" w:hAnsi="Arial" w:cs="Arial"/>
        </w:rPr>
        <w:t>18"    12       2025</w:t>
      </w:r>
      <w:r w:rsidR="00A9494F" w:rsidRPr="00CF79AB">
        <w:rPr>
          <w:rFonts w:ascii="Arial" w:hAnsi="Arial" w:cs="Arial"/>
        </w:rPr>
        <w:t>г. №   14</w:t>
      </w:r>
      <w:r w:rsidRPr="00CF79AB">
        <w:rPr>
          <w:rFonts w:ascii="Arial" w:hAnsi="Arial" w:cs="Arial"/>
        </w:rPr>
        <w:t xml:space="preserve"> 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</w:rPr>
      </w:pPr>
      <w:r w:rsidRPr="00CF79AB">
        <w:rPr>
          <w:rFonts w:ascii="Arial" w:hAnsi="Arial" w:cs="Arial"/>
        </w:rPr>
        <w:t>с. Старая Гута</w:t>
      </w:r>
    </w:p>
    <w:p w:rsidR="003B3890" w:rsidRPr="00CF79AB" w:rsidRDefault="003B3890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rFonts w:ascii="Arial" w:hAnsi="Arial" w:cs="Arial"/>
          <w:b w:val="0"/>
        </w:rPr>
      </w:pP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rFonts w:ascii="Arial" w:hAnsi="Arial" w:cs="Arial"/>
          <w:b w:val="0"/>
        </w:rPr>
      </w:pPr>
      <w:r w:rsidRPr="00CF79AB">
        <w:rPr>
          <w:rStyle w:val="a3"/>
          <w:rFonts w:ascii="Arial" w:hAnsi="Arial" w:cs="Arial"/>
          <w:b w:val="0"/>
        </w:rPr>
        <w:t>Об утверждении программы</w:t>
      </w:r>
      <w:r w:rsidRPr="00CF79AB">
        <w:rPr>
          <w:rFonts w:ascii="Arial" w:hAnsi="Arial" w:cs="Arial"/>
          <w:b/>
        </w:rPr>
        <w:t xml:space="preserve"> </w:t>
      </w:r>
      <w:r w:rsidRPr="00CF79AB">
        <w:rPr>
          <w:rStyle w:val="a3"/>
          <w:rFonts w:ascii="Arial" w:hAnsi="Arial" w:cs="Arial"/>
          <w:b w:val="0"/>
        </w:rPr>
        <w:t xml:space="preserve">профилактики рисков 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rFonts w:ascii="Arial" w:hAnsi="Arial" w:cs="Arial"/>
          <w:b w:val="0"/>
        </w:rPr>
      </w:pPr>
      <w:r w:rsidRPr="00CF79AB">
        <w:rPr>
          <w:rStyle w:val="a3"/>
          <w:rFonts w:ascii="Arial" w:hAnsi="Arial" w:cs="Arial"/>
          <w:b w:val="0"/>
        </w:rPr>
        <w:t>Причинения</w:t>
      </w:r>
      <w:r w:rsidRPr="00CF79AB">
        <w:rPr>
          <w:rFonts w:ascii="Arial" w:hAnsi="Arial" w:cs="Arial"/>
          <w:b/>
        </w:rPr>
        <w:t xml:space="preserve"> </w:t>
      </w:r>
      <w:r w:rsidRPr="00CF79AB">
        <w:rPr>
          <w:rStyle w:val="a3"/>
          <w:rFonts w:ascii="Arial" w:hAnsi="Arial" w:cs="Arial"/>
          <w:b w:val="0"/>
        </w:rPr>
        <w:t>вреда (ущерба) охраняемым законом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b/>
        </w:rPr>
      </w:pPr>
      <w:r w:rsidRPr="00CF79AB">
        <w:rPr>
          <w:rStyle w:val="a3"/>
          <w:rFonts w:ascii="Arial" w:hAnsi="Arial" w:cs="Arial"/>
          <w:b w:val="0"/>
        </w:rPr>
        <w:t>ценностям при</w:t>
      </w:r>
      <w:r w:rsidRPr="00CF79AB">
        <w:rPr>
          <w:rStyle w:val="a3"/>
          <w:rFonts w:ascii="Arial" w:hAnsi="Arial" w:cs="Arial"/>
          <w:b w:val="0"/>
          <w:bCs w:val="0"/>
        </w:rPr>
        <w:t xml:space="preserve"> </w:t>
      </w:r>
      <w:r w:rsidRPr="00CF79AB">
        <w:rPr>
          <w:rStyle w:val="a3"/>
          <w:rFonts w:ascii="Arial" w:hAnsi="Arial" w:cs="Arial"/>
          <w:b w:val="0"/>
        </w:rPr>
        <w:t>осуществлении муниципального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rFonts w:ascii="Arial" w:hAnsi="Arial" w:cs="Arial"/>
          <w:b w:val="0"/>
        </w:rPr>
      </w:pPr>
      <w:r w:rsidRPr="00CF79AB">
        <w:rPr>
          <w:rStyle w:val="a3"/>
          <w:rFonts w:ascii="Arial" w:hAnsi="Arial" w:cs="Arial"/>
          <w:b w:val="0"/>
        </w:rPr>
        <w:t>контроля в сфере благоустройства</w:t>
      </w:r>
      <w:r w:rsidRPr="00CF79AB">
        <w:rPr>
          <w:rFonts w:ascii="Arial" w:hAnsi="Arial" w:cs="Arial"/>
          <w:b/>
        </w:rPr>
        <w:t xml:space="preserve"> </w:t>
      </w:r>
      <w:proofErr w:type="spellStart"/>
      <w:r w:rsidRPr="00CF79AB">
        <w:rPr>
          <w:rStyle w:val="a3"/>
          <w:rFonts w:ascii="Arial" w:hAnsi="Arial" w:cs="Arial"/>
          <w:b w:val="0"/>
        </w:rPr>
        <w:t>Старогутнянского</w:t>
      </w:r>
      <w:proofErr w:type="spellEnd"/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rFonts w:ascii="Arial" w:hAnsi="Arial" w:cs="Arial"/>
          <w:b w:val="0"/>
        </w:rPr>
      </w:pPr>
      <w:r w:rsidRPr="00CF79AB">
        <w:rPr>
          <w:rStyle w:val="a3"/>
          <w:rFonts w:ascii="Arial" w:hAnsi="Arial" w:cs="Arial"/>
          <w:b w:val="0"/>
        </w:rPr>
        <w:t>сельского поселения на 202</w:t>
      </w:r>
      <w:r w:rsidR="003B3890" w:rsidRPr="00CF79AB">
        <w:rPr>
          <w:rStyle w:val="a3"/>
          <w:rFonts w:ascii="Arial" w:hAnsi="Arial" w:cs="Arial"/>
          <w:b w:val="0"/>
        </w:rPr>
        <w:t>6</w:t>
      </w:r>
      <w:r w:rsidRPr="00CF79AB">
        <w:rPr>
          <w:rStyle w:val="a3"/>
          <w:rFonts w:ascii="Arial" w:hAnsi="Arial" w:cs="Arial"/>
          <w:b w:val="0"/>
        </w:rPr>
        <w:t xml:space="preserve"> год.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0" w:afterAutospacing="0"/>
        <w:rPr>
          <w:rStyle w:val="a3"/>
          <w:rFonts w:ascii="Arial" w:hAnsi="Arial" w:cs="Arial"/>
          <w:b w:val="0"/>
        </w:rPr>
      </w:pP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</w:rPr>
      </w:pPr>
    </w:p>
    <w:p w:rsidR="00C66A84" w:rsidRPr="00CF79AB" w:rsidRDefault="001D7675" w:rsidP="00C66A8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CF79AB">
        <w:rPr>
          <w:rFonts w:ascii="Arial" w:hAnsi="Arial" w:cs="Arial"/>
        </w:rPr>
        <w:tab/>
      </w:r>
      <w:r w:rsidR="00C66A84" w:rsidRPr="00CF79AB">
        <w:rPr>
          <w:rFonts w:ascii="Arial" w:hAnsi="Arial" w:cs="Arial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</w:t>
      </w:r>
      <w:proofErr w:type="spellStart"/>
      <w:r w:rsidR="00C66A84" w:rsidRPr="00CF79AB">
        <w:rPr>
          <w:rFonts w:ascii="Arial" w:hAnsi="Arial" w:cs="Arial"/>
        </w:rPr>
        <w:t>Старогутнянского</w:t>
      </w:r>
      <w:proofErr w:type="spellEnd"/>
      <w:r w:rsidR="00C66A84" w:rsidRPr="00CF79AB">
        <w:rPr>
          <w:rFonts w:ascii="Arial" w:hAnsi="Arial" w:cs="Arial"/>
        </w:rPr>
        <w:t xml:space="preserve"> сельского поселения, 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center"/>
        <w:rPr>
          <w:rFonts w:ascii="Arial" w:hAnsi="Arial" w:cs="Arial"/>
        </w:rPr>
      </w:pP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center"/>
        <w:rPr>
          <w:rFonts w:ascii="Arial" w:hAnsi="Arial" w:cs="Arial"/>
        </w:rPr>
      </w:pPr>
      <w:r w:rsidRPr="00CF79AB">
        <w:rPr>
          <w:rFonts w:ascii="Arial" w:hAnsi="Arial" w:cs="Arial"/>
        </w:rPr>
        <w:t>ПОСТАНОВЛЯЮ: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  <w:rPr>
          <w:rFonts w:ascii="Arial" w:hAnsi="Arial" w:cs="Arial"/>
        </w:rPr>
      </w:pPr>
      <w:r w:rsidRPr="00CF79AB">
        <w:rPr>
          <w:rFonts w:ascii="Arial" w:hAnsi="Arial" w:cs="Arial"/>
        </w:rPr>
        <w:t xml:space="preserve"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proofErr w:type="spellStart"/>
      <w:r w:rsidRPr="00CF79AB">
        <w:rPr>
          <w:rFonts w:ascii="Arial" w:hAnsi="Arial" w:cs="Arial"/>
        </w:rPr>
        <w:t>Старогутнянс</w:t>
      </w:r>
      <w:r w:rsidR="003B3890" w:rsidRPr="00CF79AB">
        <w:rPr>
          <w:rFonts w:ascii="Arial" w:hAnsi="Arial" w:cs="Arial"/>
        </w:rPr>
        <w:t>кого</w:t>
      </w:r>
      <w:proofErr w:type="spellEnd"/>
      <w:r w:rsidR="003B3890" w:rsidRPr="00CF79AB">
        <w:rPr>
          <w:rFonts w:ascii="Arial" w:hAnsi="Arial" w:cs="Arial"/>
        </w:rPr>
        <w:t xml:space="preserve"> сельского поселения на 2026</w:t>
      </w:r>
      <w:r w:rsidRPr="00CF79AB">
        <w:rPr>
          <w:rFonts w:ascii="Arial" w:hAnsi="Arial" w:cs="Arial"/>
        </w:rPr>
        <w:t xml:space="preserve"> год.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  <w:rPr>
          <w:rFonts w:ascii="Arial" w:hAnsi="Arial" w:cs="Arial"/>
        </w:rPr>
      </w:pPr>
      <w:r w:rsidRPr="00CF79AB">
        <w:rPr>
          <w:rFonts w:ascii="Arial" w:hAnsi="Arial" w:cs="Arial"/>
        </w:rPr>
        <w:t>2. Обнародовать настоящее постановление  в соответствии с Уставом поселения.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 w:line="276" w:lineRule="auto"/>
        <w:jc w:val="both"/>
        <w:rPr>
          <w:rFonts w:ascii="Arial" w:hAnsi="Arial" w:cs="Arial"/>
        </w:rPr>
      </w:pPr>
      <w:r w:rsidRPr="00CF79AB">
        <w:rPr>
          <w:rFonts w:ascii="Arial" w:hAnsi="Arial" w:cs="Arial"/>
        </w:rPr>
        <w:t>3. Настоящее постановление вступает в силу со дня обнародования</w:t>
      </w:r>
      <w:r w:rsidR="00292B7B" w:rsidRPr="00CF79AB">
        <w:rPr>
          <w:rFonts w:ascii="Arial" w:hAnsi="Arial" w:cs="Arial"/>
        </w:rPr>
        <w:t xml:space="preserve"> </w:t>
      </w:r>
      <w:r w:rsidRPr="00CF79AB">
        <w:rPr>
          <w:rFonts w:ascii="Arial" w:hAnsi="Arial" w:cs="Arial"/>
        </w:rPr>
        <w:t>.</w:t>
      </w: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</w:rPr>
      </w:pPr>
    </w:p>
    <w:p w:rsidR="00C66A84" w:rsidRPr="00CF79AB" w:rsidRDefault="00C66A84" w:rsidP="00C66A84">
      <w:pPr>
        <w:pStyle w:val="a5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</w:rPr>
      </w:pPr>
    </w:p>
    <w:p w:rsidR="00C66A84" w:rsidRPr="00CF79AB" w:rsidRDefault="00C66A84" w:rsidP="00CF79AB">
      <w:pPr>
        <w:pStyle w:val="a5"/>
        <w:shd w:val="clear" w:color="auto" w:fill="FFFFFF"/>
        <w:spacing w:before="0" w:beforeAutospacing="0" w:after="150" w:afterAutospacing="0"/>
        <w:rPr>
          <w:rFonts w:ascii="Arial" w:hAnsi="Arial" w:cs="Arial"/>
        </w:rPr>
      </w:pPr>
      <w:r w:rsidRPr="00CF79AB">
        <w:rPr>
          <w:rFonts w:ascii="Arial" w:hAnsi="Arial" w:cs="Arial"/>
        </w:rPr>
        <w:t xml:space="preserve">  Глава</w:t>
      </w:r>
      <w:r w:rsidR="00CF79AB">
        <w:rPr>
          <w:rFonts w:ascii="Arial" w:hAnsi="Arial" w:cs="Arial"/>
        </w:rPr>
        <w:t xml:space="preserve"> </w:t>
      </w:r>
      <w:r w:rsidRPr="00CF79AB">
        <w:rPr>
          <w:rFonts w:ascii="Arial" w:hAnsi="Arial" w:cs="Arial"/>
        </w:rPr>
        <w:t xml:space="preserve">администрации  </w:t>
      </w:r>
      <w:r w:rsidR="00CF79AB">
        <w:rPr>
          <w:rFonts w:ascii="Arial" w:hAnsi="Arial" w:cs="Arial"/>
        </w:rPr>
        <w:t xml:space="preserve"> </w:t>
      </w:r>
      <w:r w:rsidRPr="00CF79AB">
        <w:rPr>
          <w:rFonts w:ascii="Arial" w:hAnsi="Arial" w:cs="Arial"/>
        </w:rPr>
        <w:t xml:space="preserve">                                                                       Л.В.Гришаева</w:t>
      </w:r>
    </w:p>
    <w:p w:rsidR="00C66A84" w:rsidRPr="00CF79AB" w:rsidRDefault="00C66A84" w:rsidP="00C66A84">
      <w:pPr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pStyle w:val="a4"/>
        <w:spacing w:line="276" w:lineRule="auto"/>
        <w:jc w:val="center"/>
        <w:rPr>
          <w:rFonts w:ascii="Arial" w:hAnsi="Arial" w:cs="Arial"/>
        </w:rPr>
      </w:pPr>
    </w:p>
    <w:p w:rsidR="00C66A84" w:rsidRPr="00CF79AB" w:rsidRDefault="00C66A84" w:rsidP="00C66A84">
      <w:pPr>
        <w:pStyle w:val="a4"/>
        <w:spacing w:line="276" w:lineRule="auto"/>
        <w:jc w:val="center"/>
        <w:rPr>
          <w:rFonts w:ascii="Arial" w:hAnsi="Arial" w:cs="Arial"/>
        </w:rPr>
      </w:pPr>
    </w:p>
    <w:p w:rsidR="00C66A84" w:rsidRPr="00CF79AB" w:rsidRDefault="00C66A84" w:rsidP="00C66A84">
      <w:pPr>
        <w:pStyle w:val="a4"/>
        <w:spacing w:line="276" w:lineRule="auto"/>
        <w:jc w:val="center"/>
        <w:rPr>
          <w:rFonts w:ascii="Arial" w:hAnsi="Arial" w:cs="Arial"/>
        </w:rPr>
      </w:pPr>
    </w:p>
    <w:p w:rsidR="00C66A84" w:rsidRPr="00CF79AB" w:rsidRDefault="00C66A84" w:rsidP="00C66A84">
      <w:pPr>
        <w:pStyle w:val="a4"/>
        <w:spacing w:line="276" w:lineRule="auto"/>
        <w:jc w:val="center"/>
        <w:rPr>
          <w:rFonts w:ascii="Arial" w:hAnsi="Arial" w:cs="Arial"/>
        </w:rPr>
      </w:pPr>
    </w:p>
    <w:p w:rsidR="00C66A84" w:rsidRDefault="00C66A84" w:rsidP="00C66A84">
      <w:pPr>
        <w:spacing w:after="0" w:line="240" w:lineRule="auto"/>
        <w:ind w:left="495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F79AB" w:rsidRDefault="00CF79AB" w:rsidP="00C66A84">
      <w:pPr>
        <w:spacing w:after="0" w:line="240" w:lineRule="auto"/>
        <w:ind w:left="495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F79AB" w:rsidRDefault="00CF79AB" w:rsidP="00C66A84">
      <w:pPr>
        <w:spacing w:after="0" w:line="240" w:lineRule="auto"/>
        <w:ind w:left="495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F79AB" w:rsidRPr="00CF79AB" w:rsidRDefault="00CF79AB" w:rsidP="00C66A84">
      <w:pPr>
        <w:spacing w:after="0" w:line="240" w:lineRule="auto"/>
        <w:ind w:left="495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66A84" w:rsidRPr="00CF79AB" w:rsidRDefault="00C66A84" w:rsidP="00C66A84">
      <w:pPr>
        <w:spacing w:after="0" w:line="240" w:lineRule="auto"/>
        <w:ind w:left="495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1D7675" w:rsidRPr="00CF79AB" w:rsidRDefault="001D7675" w:rsidP="00C66A84">
      <w:pPr>
        <w:spacing w:after="0" w:line="240" w:lineRule="auto"/>
        <w:ind w:left="495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1D7675" w:rsidRPr="00CF79AB" w:rsidRDefault="001D7675" w:rsidP="00C66A84">
      <w:pPr>
        <w:spacing w:after="0" w:line="240" w:lineRule="auto"/>
        <w:ind w:left="495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66A84" w:rsidRPr="00CF79AB" w:rsidRDefault="00C66A84" w:rsidP="00C66A84">
      <w:pPr>
        <w:spacing w:after="0" w:line="240" w:lineRule="auto"/>
        <w:ind w:left="4956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66A84" w:rsidRPr="00CF79AB" w:rsidRDefault="00C66A84" w:rsidP="00C66A84">
      <w:pPr>
        <w:spacing w:after="0" w:line="240" w:lineRule="auto"/>
        <w:ind w:left="4956"/>
        <w:jc w:val="right"/>
        <w:rPr>
          <w:rFonts w:ascii="Arial" w:hAnsi="Arial" w:cs="Arial"/>
          <w:b/>
          <w:sz w:val="24"/>
          <w:szCs w:val="24"/>
        </w:rPr>
      </w:pPr>
      <w:r w:rsidRPr="00CF79AB">
        <w:rPr>
          <w:rFonts w:ascii="Arial" w:hAnsi="Arial" w:cs="Arial"/>
          <w:b/>
          <w:sz w:val="24"/>
          <w:szCs w:val="24"/>
        </w:rPr>
        <w:lastRenderedPageBreak/>
        <w:t>Пр</w:t>
      </w:r>
      <w:r w:rsidR="003B3890" w:rsidRPr="00CF79AB">
        <w:rPr>
          <w:rFonts w:ascii="Arial" w:hAnsi="Arial" w:cs="Arial"/>
          <w:b/>
          <w:sz w:val="24"/>
          <w:szCs w:val="24"/>
        </w:rPr>
        <w:t>иложение № 1 к постановлению №_</w:t>
      </w:r>
      <w:r w:rsidR="00A9494F" w:rsidRPr="00CF79AB">
        <w:rPr>
          <w:rFonts w:ascii="Arial" w:hAnsi="Arial" w:cs="Arial"/>
          <w:b/>
          <w:sz w:val="24"/>
          <w:szCs w:val="24"/>
        </w:rPr>
        <w:t>14</w:t>
      </w:r>
      <w:r w:rsidR="003B3890" w:rsidRPr="00CF79AB">
        <w:rPr>
          <w:rFonts w:ascii="Arial" w:hAnsi="Arial" w:cs="Arial"/>
          <w:b/>
          <w:sz w:val="24"/>
          <w:szCs w:val="24"/>
        </w:rPr>
        <w:t>_</w:t>
      </w:r>
    </w:p>
    <w:p w:rsidR="00C66A84" w:rsidRPr="00CF79AB" w:rsidRDefault="00C66A84" w:rsidP="00C66A84">
      <w:pPr>
        <w:spacing w:after="0" w:line="240" w:lineRule="auto"/>
        <w:ind w:left="4956"/>
        <w:jc w:val="right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b/>
          <w:sz w:val="24"/>
          <w:szCs w:val="24"/>
        </w:rPr>
        <w:t xml:space="preserve"> от </w:t>
      </w:r>
      <w:r w:rsidR="003B3890" w:rsidRPr="00CF79AB">
        <w:rPr>
          <w:rFonts w:ascii="Arial" w:hAnsi="Arial" w:cs="Arial"/>
          <w:b/>
          <w:sz w:val="24"/>
          <w:szCs w:val="24"/>
        </w:rPr>
        <w:t>"_</w:t>
      </w:r>
      <w:r w:rsidR="00A9494F" w:rsidRPr="00CF79AB">
        <w:rPr>
          <w:rFonts w:ascii="Arial" w:hAnsi="Arial" w:cs="Arial"/>
          <w:b/>
          <w:sz w:val="24"/>
          <w:szCs w:val="24"/>
        </w:rPr>
        <w:t>18</w:t>
      </w:r>
      <w:r w:rsidR="003B3890" w:rsidRPr="00CF79AB">
        <w:rPr>
          <w:rFonts w:ascii="Arial" w:hAnsi="Arial" w:cs="Arial"/>
          <w:b/>
          <w:sz w:val="24"/>
          <w:szCs w:val="24"/>
        </w:rPr>
        <w:t>_" ____</w:t>
      </w:r>
      <w:r w:rsidR="00A9494F" w:rsidRPr="00CF79AB">
        <w:rPr>
          <w:rFonts w:ascii="Arial" w:hAnsi="Arial" w:cs="Arial"/>
          <w:b/>
          <w:sz w:val="24"/>
          <w:szCs w:val="24"/>
        </w:rPr>
        <w:t>12___2025=</w:t>
      </w:r>
      <w:r w:rsidR="003B3890" w:rsidRPr="00CF79AB">
        <w:rPr>
          <w:rFonts w:ascii="Arial" w:hAnsi="Arial" w:cs="Arial"/>
          <w:b/>
          <w:sz w:val="24"/>
          <w:szCs w:val="24"/>
        </w:rPr>
        <w:t>г.</w:t>
      </w:r>
    </w:p>
    <w:p w:rsidR="00C66A84" w:rsidRPr="00CF79AB" w:rsidRDefault="00C66A84" w:rsidP="00C66A8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F79AB">
        <w:rPr>
          <w:rFonts w:ascii="Arial" w:hAnsi="Arial" w:cs="Arial"/>
          <w:b/>
          <w:sz w:val="24"/>
          <w:szCs w:val="24"/>
        </w:rPr>
        <w:t xml:space="preserve">Программа </w:t>
      </w:r>
    </w:p>
    <w:p w:rsidR="00C66A84" w:rsidRPr="00CF79AB" w:rsidRDefault="00C66A84" w:rsidP="00C66A84">
      <w:pPr>
        <w:spacing w:after="0" w:line="240" w:lineRule="auto"/>
        <w:jc w:val="center"/>
        <w:outlineLvl w:val="0"/>
        <w:rPr>
          <w:rFonts w:ascii="Arial" w:hAnsi="Arial" w:cs="Arial"/>
          <w:b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</w:t>
      </w:r>
      <w:r w:rsidRPr="00CF79AB">
        <w:rPr>
          <w:rFonts w:ascii="Arial" w:hAnsi="Arial" w:cs="Arial"/>
          <w:b/>
          <w:bCs/>
          <w:sz w:val="24"/>
          <w:szCs w:val="24"/>
        </w:rPr>
        <w:t xml:space="preserve">муниципального контроля в сфере благоустройства на территории </w:t>
      </w:r>
      <w:r w:rsidRPr="00CF79AB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F79AB">
        <w:rPr>
          <w:rFonts w:ascii="Arial" w:hAnsi="Arial" w:cs="Arial"/>
          <w:b/>
          <w:bCs/>
          <w:color w:val="000000"/>
          <w:sz w:val="24"/>
          <w:szCs w:val="24"/>
        </w:rPr>
        <w:t>Старогутнянского</w:t>
      </w:r>
      <w:proofErr w:type="spellEnd"/>
      <w:r w:rsidRPr="00CF79AB">
        <w:rPr>
          <w:rFonts w:ascii="Arial" w:hAnsi="Arial" w:cs="Arial"/>
          <w:b/>
          <w:bCs/>
          <w:color w:val="000000"/>
          <w:sz w:val="24"/>
          <w:szCs w:val="24"/>
        </w:rPr>
        <w:t xml:space="preserve"> сельского поселения </w:t>
      </w:r>
      <w:r w:rsidR="003B3890" w:rsidRPr="00CF79AB">
        <w:rPr>
          <w:rFonts w:ascii="Arial" w:hAnsi="Arial" w:cs="Arial"/>
          <w:b/>
          <w:bCs/>
          <w:sz w:val="24"/>
          <w:szCs w:val="24"/>
        </w:rPr>
        <w:t>на 2026</w:t>
      </w:r>
      <w:r w:rsidRPr="00CF79AB">
        <w:rPr>
          <w:rFonts w:ascii="Arial" w:hAnsi="Arial" w:cs="Arial"/>
          <w:b/>
          <w:bCs/>
          <w:sz w:val="24"/>
          <w:szCs w:val="24"/>
        </w:rPr>
        <w:t xml:space="preserve"> год</w:t>
      </w:r>
      <w:r w:rsidRPr="00CF79AB">
        <w:rPr>
          <w:rFonts w:ascii="Arial" w:hAnsi="Arial" w:cs="Arial"/>
          <w:b/>
          <w:sz w:val="24"/>
          <w:szCs w:val="24"/>
        </w:rPr>
        <w:t>.</w:t>
      </w:r>
    </w:p>
    <w:p w:rsidR="00C66A84" w:rsidRPr="00CF79AB" w:rsidRDefault="00C66A84" w:rsidP="00C66A84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CF79AB">
        <w:rPr>
          <w:rFonts w:ascii="Arial" w:hAnsi="Arial" w:cs="Arial"/>
          <w:b/>
          <w:sz w:val="24"/>
          <w:szCs w:val="24"/>
          <w:lang w:val="en-US"/>
        </w:rPr>
        <w:t>I</w:t>
      </w:r>
      <w:r w:rsidRPr="00CF79AB">
        <w:rPr>
          <w:rFonts w:ascii="Arial" w:hAnsi="Arial" w:cs="Arial"/>
          <w:b/>
          <w:sz w:val="24"/>
          <w:szCs w:val="24"/>
        </w:rPr>
        <w:t xml:space="preserve">. Анализ текущего состояния осуществления муниципального контроля, описание текущего развития профилактической деятельности </w:t>
      </w:r>
      <w:proofErr w:type="spellStart"/>
      <w:r w:rsidRPr="00CF79AB">
        <w:rPr>
          <w:rFonts w:ascii="Arial" w:hAnsi="Arial" w:cs="Arial"/>
          <w:b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/>
          <w:sz w:val="24"/>
          <w:szCs w:val="24"/>
        </w:rPr>
        <w:t xml:space="preserve"> сельской администрации, характеристика проблем, на решение которых направлена программа профилактики</w:t>
      </w:r>
    </w:p>
    <w:p w:rsidR="00C66A84" w:rsidRPr="00CF79AB" w:rsidRDefault="00C66A84" w:rsidP="00C66A84">
      <w:pPr>
        <w:spacing w:after="0" w:line="240" w:lineRule="auto"/>
        <w:ind w:left="4956"/>
        <w:jc w:val="center"/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pStyle w:val="a5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bookmarkStart w:id="0" w:name="_Hlk86059435"/>
      <w:r w:rsidRPr="00CF79AB">
        <w:rPr>
          <w:rFonts w:ascii="Arial" w:hAnsi="Arial" w:cs="Arial"/>
          <w:color w:val="000000"/>
        </w:rPr>
        <w:t xml:space="preserve"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 на территории  </w:t>
      </w:r>
      <w:proofErr w:type="spellStart"/>
      <w:r w:rsidRPr="00CF79AB">
        <w:rPr>
          <w:rFonts w:ascii="Arial" w:hAnsi="Arial" w:cs="Arial"/>
          <w:color w:val="000000"/>
        </w:rPr>
        <w:t>Старогутнянского</w:t>
      </w:r>
      <w:proofErr w:type="spellEnd"/>
      <w:r w:rsidRPr="00CF79AB">
        <w:rPr>
          <w:rFonts w:ascii="Arial" w:hAnsi="Arial" w:cs="Arial"/>
          <w:color w:val="000000"/>
        </w:rPr>
        <w:t xml:space="preserve"> сельского поселения.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 w:rsidRPr="00CF79AB">
        <w:rPr>
          <w:rFonts w:ascii="Arial" w:hAnsi="Arial" w:cs="Arial"/>
        </w:rPr>
        <w:t>установленных правилами благоустройства</w:t>
      </w:r>
      <w:r w:rsidRPr="00CF79AB">
        <w:rPr>
          <w:rFonts w:ascii="Arial" w:hAnsi="Arial" w:cs="Arial"/>
          <w:color w:val="000000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 </w:t>
      </w:r>
      <w:r w:rsidRPr="00CF79AB">
        <w:rPr>
          <w:rFonts w:ascii="Arial" w:hAnsi="Arial" w:cs="Arial"/>
        </w:rPr>
        <w:t xml:space="preserve">установленных правилами благоустройства </w:t>
      </w:r>
      <w:r w:rsidRPr="00CF79AB">
        <w:rPr>
          <w:rFonts w:ascii="Arial" w:hAnsi="Arial" w:cs="Arial"/>
          <w:color w:val="000000"/>
        </w:rPr>
        <w:t xml:space="preserve">на территории  </w:t>
      </w:r>
      <w:proofErr w:type="spellStart"/>
      <w:r w:rsidRPr="00CF79AB">
        <w:rPr>
          <w:rFonts w:ascii="Arial" w:hAnsi="Arial" w:cs="Arial"/>
          <w:color w:val="000000"/>
        </w:rPr>
        <w:t>Старогутнянского</w:t>
      </w:r>
      <w:proofErr w:type="spellEnd"/>
      <w:r w:rsidRPr="00CF79AB">
        <w:rPr>
          <w:rFonts w:ascii="Arial" w:hAnsi="Arial" w:cs="Arial"/>
          <w:color w:val="000000"/>
        </w:rPr>
        <w:t xml:space="preserve"> сельского поселения.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lang w:eastAsia="zh-CN"/>
        </w:rPr>
      </w:pPr>
      <w:r w:rsidRPr="00CF79AB">
        <w:rPr>
          <w:rFonts w:ascii="Arial" w:hAnsi="Arial" w:cs="Arial"/>
          <w:color w:val="000000"/>
        </w:rPr>
        <w:t xml:space="preserve">     Муниципальный контроль в сфере благоустройства осуществляется контрольным органом.</w:t>
      </w:r>
    </w:p>
    <w:bookmarkEnd w:id="0"/>
    <w:p w:rsidR="00C66A84" w:rsidRPr="00CF79AB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zh-CN"/>
        </w:rPr>
      </w:pPr>
      <w:r w:rsidRPr="00CF79AB">
        <w:rPr>
          <w:rFonts w:ascii="Arial" w:hAnsi="Arial" w:cs="Arial"/>
          <w:sz w:val="24"/>
          <w:szCs w:val="24"/>
        </w:rP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 w:rsidRPr="00CF79AB">
        <w:rPr>
          <w:rFonts w:ascii="Arial" w:hAnsi="Arial" w:cs="Arial"/>
          <w:sz w:val="24"/>
          <w:szCs w:val="24"/>
          <w:shd w:val="clear" w:color="auto" w:fill="FFFFFF"/>
        </w:rPr>
        <w:t xml:space="preserve">Правил благоустройства территории </w:t>
      </w:r>
      <w:r w:rsidRPr="00CF79A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F79AB">
        <w:rPr>
          <w:rFonts w:ascii="Arial" w:hAnsi="Arial" w:cs="Arial"/>
          <w:color w:val="000000"/>
          <w:sz w:val="24"/>
          <w:szCs w:val="24"/>
        </w:rPr>
        <w:t>Старогутнянского</w:t>
      </w:r>
      <w:proofErr w:type="spellEnd"/>
      <w:r w:rsidRPr="00CF79AB">
        <w:rPr>
          <w:rFonts w:ascii="Arial" w:hAnsi="Arial" w:cs="Arial"/>
          <w:color w:val="000000"/>
          <w:sz w:val="24"/>
          <w:szCs w:val="24"/>
        </w:rPr>
        <w:t xml:space="preserve"> сельского поселения</w:t>
      </w:r>
      <w:r w:rsidRPr="00CF79AB">
        <w:rPr>
          <w:rFonts w:ascii="Arial" w:hAnsi="Arial" w:cs="Arial"/>
          <w:sz w:val="24"/>
          <w:szCs w:val="24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Pr="00CF79AB">
        <w:rPr>
          <w:rFonts w:ascii="Arial" w:hAnsi="Arial" w:cs="Arial"/>
          <w:sz w:val="24"/>
          <w:szCs w:val="24"/>
          <w:lang w:eastAsia="zh-CN"/>
        </w:rPr>
        <w:t>.</w:t>
      </w:r>
    </w:p>
    <w:p w:rsidR="00C66A84" w:rsidRPr="00CF79AB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zh-CN"/>
        </w:rPr>
      </w:pPr>
      <w:r w:rsidRPr="00CF79AB">
        <w:rPr>
          <w:rFonts w:ascii="Arial" w:hAnsi="Arial" w:cs="Arial"/>
          <w:sz w:val="24"/>
          <w:szCs w:val="24"/>
          <w:lang w:eastAsia="zh-CN"/>
        </w:rPr>
        <w:t>Контрольный орган осуществляет контроль за соблюдением Правил благоустройства, включающих:</w:t>
      </w:r>
    </w:p>
    <w:p w:rsidR="00C66A84" w:rsidRPr="00CF79AB" w:rsidRDefault="00C66A84" w:rsidP="00C66A84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1) обязательные требования по содержанию прилегающих территорий;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2)обязательные требования по содержанию элементов и объектов благоустройства, в том числе требования: 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- по установке ограждений, не препятствующей свободному доступу </w:t>
      </w:r>
      <w:proofErr w:type="spellStart"/>
      <w:r w:rsidRPr="00CF79AB">
        <w:rPr>
          <w:rFonts w:ascii="Arial" w:hAnsi="Arial" w:cs="Arial"/>
          <w:sz w:val="24"/>
          <w:szCs w:val="24"/>
        </w:rPr>
        <w:t>маломобильных</w:t>
      </w:r>
      <w:proofErr w:type="spellEnd"/>
      <w:r w:rsidRPr="00CF79AB">
        <w:rPr>
          <w:rFonts w:ascii="Arial" w:hAnsi="Arial" w:cs="Arial"/>
          <w:sz w:val="24"/>
          <w:szCs w:val="24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CF79AB">
        <w:rPr>
          <w:rFonts w:ascii="Arial" w:hAnsi="Arial" w:cs="Arial"/>
          <w:sz w:val="24"/>
          <w:szCs w:val="24"/>
        </w:rPr>
        <w:t xml:space="preserve">-по </w:t>
      </w:r>
      <w:r w:rsidRPr="00CF79AB">
        <w:rPr>
          <w:rFonts w:ascii="Arial" w:hAnsi="Arial" w:cs="Arial"/>
          <w:sz w:val="24"/>
          <w:szCs w:val="24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CF79AB">
        <w:rPr>
          <w:rFonts w:ascii="Arial" w:hAnsi="Arial" w:cs="Arial"/>
          <w:sz w:val="24"/>
          <w:szCs w:val="24"/>
        </w:rPr>
        <w:t xml:space="preserve">-по </w:t>
      </w:r>
      <w:r w:rsidRPr="00CF79AB">
        <w:rPr>
          <w:rFonts w:ascii="Arial" w:hAnsi="Arial" w:cs="Arial"/>
          <w:sz w:val="24"/>
          <w:szCs w:val="24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-по осуществлению земляных работ в соответствии с разрешением на осуществление земляных работ, выдаваемым в соответствии с порядком </w:t>
      </w:r>
      <w:r w:rsidRPr="00CF79AB">
        <w:rPr>
          <w:rFonts w:ascii="Arial" w:hAnsi="Arial" w:cs="Arial"/>
          <w:sz w:val="24"/>
          <w:szCs w:val="24"/>
        </w:rPr>
        <w:lastRenderedPageBreak/>
        <w:t>осуществления земляных работ, установленным нормативными правовыми актами Брянской области,  Правилами благоустройства;</w:t>
      </w: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CF79AB">
        <w:rPr>
          <w:rFonts w:ascii="Arial" w:hAnsi="Arial" w:cs="Arial"/>
          <w:sz w:val="24"/>
          <w:szCs w:val="24"/>
        </w:rPr>
        <w:t>маломобильные</w:t>
      </w:r>
      <w:proofErr w:type="spellEnd"/>
      <w:r w:rsidRPr="00CF79AB">
        <w:rPr>
          <w:rFonts w:ascii="Arial" w:hAnsi="Arial" w:cs="Arial"/>
          <w:sz w:val="24"/>
          <w:szCs w:val="24"/>
        </w:rPr>
        <w:t xml:space="preserve"> группы населения, на период осуществления земляных работ;</w:t>
      </w: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CF79AB">
        <w:rPr>
          <w:rFonts w:ascii="Arial" w:hAnsi="Arial" w:cs="Arial"/>
          <w:sz w:val="24"/>
          <w:szCs w:val="24"/>
          <w:shd w:val="clear" w:color="auto" w:fill="FFFFFF"/>
        </w:rPr>
        <w:t xml:space="preserve">- о недопустимости </w:t>
      </w:r>
      <w:r w:rsidRPr="00CF79AB">
        <w:rPr>
          <w:rFonts w:ascii="Arial" w:hAnsi="Arial" w:cs="Arial"/>
          <w:sz w:val="24"/>
          <w:szCs w:val="24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3) обязательные требования по уборке территории </w:t>
      </w:r>
      <w:r w:rsidRPr="00CF79A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F79AB">
        <w:rPr>
          <w:rFonts w:ascii="Arial" w:hAnsi="Arial" w:cs="Arial"/>
          <w:color w:val="000000"/>
          <w:sz w:val="24"/>
          <w:szCs w:val="24"/>
        </w:rPr>
        <w:t>Старогутнянского</w:t>
      </w:r>
      <w:proofErr w:type="spellEnd"/>
      <w:r w:rsidRPr="00CF79AB">
        <w:rPr>
          <w:rFonts w:ascii="Arial" w:hAnsi="Arial" w:cs="Arial"/>
          <w:color w:val="000000"/>
          <w:sz w:val="24"/>
          <w:szCs w:val="24"/>
        </w:rPr>
        <w:t xml:space="preserve"> сельского поселения </w:t>
      </w:r>
      <w:r w:rsidRPr="00CF79AB">
        <w:rPr>
          <w:rFonts w:ascii="Arial" w:hAnsi="Arial" w:cs="Arial"/>
          <w:sz w:val="24"/>
          <w:szCs w:val="24"/>
        </w:rP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4) обязательные требования по уборке территории </w:t>
      </w:r>
      <w:r w:rsidRPr="00CF79A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F79AB">
        <w:rPr>
          <w:rFonts w:ascii="Arial" w:hAnsi="Arial" w:cs="Arial"/>
          <w:color w:val="000000"/>
          <w:sz w:val="24"/>
          <w:szCs w:val="24"/>
        </w:rPr>
        <w:t>Старогутнянского</w:t>
      </w:r>
      <w:proofErr w:type="spellEnd"/>
      <w:r w:rsidRPr="00CF79AB">
        <w:rPr>
          <w:rFonts w:ascii="Arial" w:hAnsi="Arial" w:cs="Arial"/>
          <w:color w:val="000000"/>
          <w:sz w:val="24"/>
          <w:szCs w:val="24"/>
        </w:rPr>
        <w:t xml:space="preserve"> сельского поселения </w:t>
      </w:r>
      <w:r w:rsidRPr="00CF79AB">
        <w:rPr>
          <w:rFonts w:ascii="Arial" w:hAnsi="Arial" w:cs="Arial"/>
          <w:sz w:val="24"/>
          <w:szCs w:val="24"/>
        </w:rPr>
        <w:t xml:space="preserve">в летний период, включая обязательные требования по </w:t>
      </w:r>
      <w:r w:rsidRPr="00CF79AB">
        <w:rPr>
          <w:rFonts w:ascii="Arial" w:hAnsi="Arial" w:cs="Arial"/>
          <w:bCs/>
          <w:sz w:val="24"/>
          <w:szCs w:val="24"/>
        </w:rPr>
        <w:t>выявлению карантинных, ядовитых и сорных растений, борьбе с ними, локализации, ликвидации их очагов</w:t>
      </w:r>
      <w:r w:rsidRPr="00CF79AB">
        <w:rPr>
          <w:rFonts w:ascii="Arial" w:hAnsi="Arial" w:cs="Arial"/>
          <w:sz w:val="24"/>
          <w:szCs w:val="24"/>
        </w:rPr>
        <w:t>;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5) дополнительные обязательные требования </w:t>
      </w:r>
      <w:r w:rsidRPr="00CF79AB">
        <w:rPr>
          <w:rFonts w:ascii="Arial" w:hAnsi="Arial" w:cs="Arial"/>
          <w:sz w:val="24"/>
          <w:szCs w:val="24"/>
          <w:shd w:val="clear" w:color="auto" w:fill="FFFFFF"/>
        </w:rPr>
        <w:t>пожарной безопасности</w:t>
      </w:r>
      <w:r w:rsidRPr="00CF79AB">
        <w:rPr>
          <w:rFonts w:ascii="Arial" w:hAnsi="Arial" w:cs="Arial"/>
          <w:sz w:val="24"/>
          <w:szCs w:val="24"/>
        </w:rPr>
        <w:t xml:space="preserve"> в </w:t>
      </w:r>
      <w:r w:rsidRPr="00CF79AB">
        <w:rPr>
          <w:rFonts w:ascii="Arial" w:hAnsi="Arial" w:cs="Arial"/>
          <w:sz w:val="24"/>
          <w:szCs w:val="24"/>
          <w:shd w:val="clear" w:color="auto" w:fill="FFFFFF"/>
        </w:rPr>
        <w:t xml:space="preserve">период действия особого противопожарного режима; 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6) </w:t>
      </w:r>
      <w:r w:rsidRPr="00CF79AB">
        <w:rPr>
          <w:rFonts w:ascii="Arial" w:hAnsi="Arial" w:cs="Arial"/>
          <w:sz w:val="24"/>
          <w:szCs w:val="24"/>
        </w:rPr>
        <w:t xml:space="preserve">обязательные требования по </w:t>
      </w:r>
      <w:r w:rsidRPr="00CF79AB">
        <w:rPr>
          <w:rFonts w:ascii="Arial" w:hAnsi="Arial" w:cs="Arial"/>
          <w:bCs/>
          <w:sz w:val="24"/>
          <w:szCs w:val="24"/>
        </w:rPr>
        <w:t>прокладке, переустройству, ремонту и содержанию подземных коммуникаций на территориях общего пользования</w:t>
      </w:r>
      <w:r w:rsidRPr="00CF79AB">
        <w:rPr>
          <w:rFonts w:ascii="Arial" w:hAnsi="Arial" w:cs="Arial"/>
          <w:sz w:val="24"/>
          <w:szCs w:val="24"/>
        </w:rPr>
        <w:t>;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8) </w:t>
      </w:r>
      <w:r w:rsidRPr="00CF79AB">
        <w:rPr>
          <w:rFonts w:ascii="Arial" w:hAnsi="Arial" w:cs="Arial"/>
          <w:sz w:val="24"/>
          <w:szCs w:val="24"/>
        </w:rPr>
        <w:t>обязательные требования по складированию твердых коммунальных отходов;</w:t>
      </w:r>
    </w:p>
    <w:p w:rsidR="00C66A84" w:rsidRPr="00CF79AB" w:rsidRDefault="00C66A84" w:rsidP="00C66A84">
      <w:pPr>
        <w:tabs>
          <w:tab w:val="left" w:pos="12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9) обязательные требования по </w:t>
      </w:r>
      <w:r w:rsidRPr="00CF79AB">
        <w:rPr>
          <w:rFonts w:ascii="Arial" w:hAnsi="Arial" w:cs="Arial"/>
          <w:bCs/>
          <w:sz w:val="24"/>
          <w:szCs w:val="24"/>
        </w:rPr>
        <w:t>выгулу животных</w:t>
      </w:r>
      <w:r w:rsidRPr="00CF79AB">
        <w:rPr>
          <w:rFonts w:ascii="Arial" w:hAnsi="Arial" w:cs="Arial"/>
          <w:sz w:val="24"/>
          <w:szCs w:val="24"/>
        </w:rP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C66A84" w:rsidRPr="00CF79AB" w:rsidRDefault="00C66A84" w:rsidP="00C66A84">
      <w:pPr>
        <w:suppressAutoHyphens/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zh-CN"/>
        </w:rPr>
      </w:pPr>
      <w:r w:rsidRPr="00CF79AB">
        <w:rPr>
          <w:rFonts w:ascii="Arial" w:hAnsi="Arial" w:cs="Arial"/>
          <w:sz w:val="24"/>
          <w:szCs w:val="24"/>
          <w:lang w:eastAsia="zh-CN"/>
        </w:rPr>
        <w:t>Контрольный орган осуществляет контроль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C66A84" w:rsidRPr="00CF79AB" w:rsidRDefault="00C66A84" w:rsidP="00C66A84">
      <w:pPr>
        <w:spacing w:after="0" w:line="240" w:lineRule="auto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Федерации», Федерального закона от 06.10.2003 № 131-ФЗ «Об общих принципах организации местного самоуправления в Российской Федерации», Правил благоустройства территории </w:t>
      </w:r>
      <w:bookmarkStart w:id="1" w:name="_Hlk86057315"/>
      <w:r w:rsidRPr="00CF79AB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CF79AB">
        <w:rPr>
          <w:rFonts w:ascii="Arial" w:hAnsi="Arial" w:cs="Arial"/>
          <w:color w:val="000000"/>
          <w:sz w:val="24"/>
          <w:szCs w:val="24"/>
        </w:rPr>
        <w:t>Старогутнянского</w:t>
      </w:r>
      <w:proofErr w:type="spellEnd"/>
      <w:r w:rsidRPr="00CF79AB">
        <w:rPr>
          <w:rFonts w:ascii="Arial" w:hAnsi="Arial" w:cs="Arial"/>
          <w:color w:val="000000"/>
          <w:sz w:val="24"/>
          <w:szCs w:val="24"/>
        </w:rPr>
        <w:t xml:space="preserve"> сельского поселения</w:t>
      </w:r>
      <w:r w:rsidRPr="00CF79AB">
        <w:rPr>
          <w:rFonts w:ascii="Arial" w:hAnsi="Arial" w:cs="Arial"/>
          <w:sz w:val="24"/>
          <w:szCs w:val="24"/>
        </w:rPr>
        <w:t>.</w:t>
      </w:r>
    </w:p>
    <w:bookmarkEnd w:id="1"/>
    <w:p w:rsidR="00C66A84" w:rsidRPr="00CF79AB" w:rsidRDefault="00C66A84" w:rsidP="00C66A8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CF79AB">
        <w:rPr>
          <w:rFonts w:ascii="Arial" w:hAnsi="Arial" w:cs="Arial"/>
          <w:sz w:val="24"/>
          <w:szCs w:val="24"/>
        </w:rPr>
        <w:t xml:space="preserve"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</w:t>
      </w:r>
      <w:r w:rsidRPr="00CF79AB">
        <w:rPr>
          <w:rFonts w:ascii="Arial" w:hAnsi="Arial" w:cs="Arial"/>
          <w:sz w:val="24"/>
          <w:szCs w:val="24"/>
        </w:rPr>
        <w:lastRenderedPageBreak/>
        <w:t>субъектам территориях, выпаса сельскохозяйственных животных и птиц на территориях общего пользования.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</w:t>
      </w:r>
    </w:p>
    <w:p w:rsidR="00C66A84" w:rsidRPr="00CF79AB" w:rsidRDefault="00C66A84" w:rsidP="00C66A84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C66A84" w:rsidRPr="00CF79AB" w:rsidRDefault="00C66A84" w:rsidP="00C66A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CF79AB">
        <w:rPr>
          <w:rFonts w:ascii="Arial" w:hAnsi="Arial" w:cs="Arial"/>
          <w:b/>
          <w:bCs/>
          <w:color w:val="000000"/>
        </w:rPr>
        <w:t>Раздел 2. Цели и задачи реализации программы профилактики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  <w:r w:rsidRPr="00CF79AB">
        <w:rPr>
          <w:rFonts w:ascii="Arial" w:hAnsi="Arial" w:cs="Arial"/>
          <w:b/>
          <w:bCs/>
          <w:color w:val="000000"/>
        </w:rPr>
        <w:t>2.1. Основными целями Программы профилактики являются: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66A84" w:rsidRPr="00CF79AB" w:rsidRDefault="00C66A84" w:rsidP="00466F74">
      <w:pPr>
        <w:pStyle w:val="a5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  <w:r w:rsidRPr="00CF79AB">
        <w:rPr>
          <w:rFonts w:ascii="Arial" w:hAnsi="Arial" w:cs="Arial"/>
          <w:b/>
          <w:bCs/>
          <w:color w:val="000000"/>
        </w:rPr>
        <w:t>2.2.   Проведение профилактических мероприятий программы</w:t>
      </w:r>
    </w:p>
    <w:p w:rsidR="00C66A84" w:rsidRPr="00CF79AB" w:rsidRDefault="00C66A84" w:rsidP="00466F74">
      <w:pPr>
        <w:pStyle w:val="a5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  <w:r w:rsidRPr="00CF79AB">
        <w:rPr>
          <w:rFonts w:ascii="Arial" w:hAnsi="Arial" w:cs="Arial"/>
          <w:b/>
          <w:bCs/>
          <w:color w:val="000000"/>
        </w:rPr>
        <w:t>профилактики направлено на решение следующих задач:</w:t>
      </w:r>
    </w:p>
    <w:p w:rsidR="00C66A84" w:rsidRPr="00CF79AB" w:rsidRDefault="00C66A84" w:rsidP="00466F74">
      <w:pPr>
        <w:pStyle w:val="a5"/>
        <w:spacing w:before="0" w:beforeAutospacing="0" w:after="0" w:afterAutospacing="0"/>
        <w:jc w:val="both"/>
        <w:rPr>
          <w:rFonts w:ascii="Arial" w:hAnsi="Arial" w:cs="Arial"/>
          <w:b/>
          <w:bCs/>
          <w:color w:val="000000"/>
        </w:rPr>
      </w:pP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 2.2.1. Укрепление системы профилактики нарушений рисков причинения вреда (ущерба) охраняемым законом ценностям;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C66A84" w:rsidRPr="00CF79AB" w:rsidRDefault="00C66A84" w:rsidP="00C66A84">
      <w:pPr>
        <w:pStyle w:val="a5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CF79AB">
        <w:rPr>
          <w:rFonts w:ascii="Arial" w:hAnsi="Arial" w:cs="Arial"/>
          <w:color w:val="000000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</w:p>
    <w:p w:rsidR="00C66A84" w:rsidRPr="00CF79AB" w:rsidRDefault="00C66A84" w:rsidP="00C66A84">
      <w:pPr>
        <w:spacing w:after="0"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</w:p>
    <w:p w:rsidR="00C66A84" w:rsidRPr="00CF79AB" w:rsidRDefault="00C66A84" w:rsidP="00466F74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CF79AB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C66A84" w:rsidRPr="00CF79AB" w:rsidRDefault="00C66A84" w:rsidP="00466F74">
      <w:pPr>
        <w:pStyle w:val="a5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CF79AB">
        <w:rPr>
          <w:rFonts w:ascii="Arial" w:hAnsi="Arial" w:cs="Arial"/>
          <w:b/>
          <w:bCs/>
          <w:color w:val="000000"/>
        </w:rPr>
        <w:t>План мероприятий по профилактике нарушений земе</w:t>
      </w:r>
      <w:r w:rsidR="003B3890" w:rsidRPr="00CF79AB">
        <w:rPr>
          <w:rFonts w:ascii="Arial" w:hAnsi="Arial" w:cs="Arial"/>
          <w:b/>
          <w:bCs/>
          <w:color w:val="000000"/>
        </w:rPr>
        <w:t xml:space="preserve">льного законодательства на 2026 </w:t>
      </w:r>
      <w:r w:rsidRPr="00CF79AB">
        <w:rPr>
          <w:rFonts w:ascii="Arial" w:hAnsi="Arial" w:cs="Arial"/>
          <w:b/>
          <w:bCs/>
          <w:color w:val="000000"/>
        </w:rPr>
        <w:t>год.</w:t>
      </w:r>
    </w:p>
    <w:p w:rsidR="00C66A84" w:rsidRPr="00CF79AB" w:rsidRDefault="00C66A84" w:rsidP="00466F7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1) информирование;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2) консультирование.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F79AB">
        <w:rPr>
          <w:rFonts w:ascii="Arial" w:hAnsi="Arial" w:cs="Arial"/>
          <w:b/>
          <w:bCs/>
          <w:sz w:val="24"/>
          <w:szCs w:val="24"/>
        </w:rPr>
        <w:t xml:space="preserve">3.1. Информирование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администрации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Унечского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района на странице муниципального образования 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Старогутнянское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сельское поселение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Унечского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муниципального района 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F79AB">
        <w:rPr>
          <w:rFonts w:ascii="Arial" w:hAnsi="Arial" w:cs="Arial"/>
          <w:b/>
          <w:bCs/>
          <w:sz w:val="24"/>
          <w:szCs w:val="24"/>
        </w:rPr>
        <w:t xml:space="preserve">3.2. Консультирование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Инспекторы </w:t>
      </w:r>
      <w:proofErr w:type="spellStart"/>
      <w:r w:rsidRPr="00CF79AB">
        <w:rPr>
          <w:rFonts w:ascii="Arial" w:hAnsi="Arial" w:cs="Arial"/>
          <w:bCs/>
          <w:color w:val="000000"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 сельской </w:t>
      </w:r>
      <w:r w:rsidRPr="00CF79AB">
        <w:rPr>
          <w:rFonts w:ascii="Arial" w:hAnsi="Arial" w:cs="Arial"/>
          <w:bCs/>
          <w:sz w:val="24"/>
          <w:szCs w:val="24"/>
        </w:rPr>
        <w:t xml:space="preserve">администрации </w:t>
      </w: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 осуществляют консультирование: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1) по телефону – в часы работы   сельской 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2) посредством </w:t>
      </w:r>
      <w:proofErr w:type="spellStart"/>
      <w:r w:rsidRPr="00CF79AB">
        <w:rPr>
          <w:rFonts w:ascii="Arial" w:hAnsi="Arial" w:cs="Arial"/>
          <w:bCs/>
          <w:color w:val="000000"/>
          <w:sz w:val="24"/>
          <w:szCs w:val="24"/>
        </w:rPr>
        <w:t>видео-конференц-связи</w:t>
      </w:r>
      <w:proofErr w:type="spellEnd"/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 – при наличии технической возможности в дни, часы и по вопросам, определенным администрацией  </w:t>
      </w:r>
      <w:proofErr w:type="spellStart"/>
      <w:r w:rsidRPr="00CF79AB">
        <w:rPr>
          <w:rFonts w:ascii="Arial" w:hAnsi="Arial" w:cs="Arial"/>
          <w:bCs/>
          <w:color w:val="000000"/>
          <w:sz w:val="24"/>
          <w:szCs w:val="24"/>
        </w:rPr>
        <w:t>Унечского</w:t>
      </w:r>
      <w:proofErr w:type="spellEnd"/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 района </w:t>
      </w:r>
      <w:r w:rsidR="00B06C49" w:rsidRPr="00CF79AB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Брянской области.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Вопросы, по которым проводится консультирование посредством </w:t>
      </w:r>
      <w:proofErr w:type="spellStart"/>
      <w:r w:rsidRPr="00CF79AB">
        <w:rPr>
          <w:rFonts w:ascii="Arial" w:hAnsi="Arial" w:cs="Arial"/>
          <w:bCs/>
          <w:color w:val="000000"/>
          <w:sz w:val="24"/>
          <w:szCs w:val="24"/>
        </w:rPr>
        <w:t>видео-конференции</w:t>
      </w:r>
      <w:proofErr w:type="spellEnd"/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 связи, и время его осуществления анонсируются в информационно-телекоммуникационной сети «Интернет» не позднее чем за 5 рабочих дней до дня проведения консультирования посредством </w:t>
      </w:r>
      <w:proofErr w:type="spellStart"/>
      <w:r w:rsidRPr="00CF79AB">
        <w:rPr>
          <w:rFonts w:ascii="Arial" w:hAnsi="Arial" w:cs="Arial"/>
          <w:bCs/>
          <w:color w:val="000000"/>
          <w:sz w:val="24"/>
          <w:szCs w:val="24"/>
        </w:rPr>
        <w:t>видео-конференц-связи</w:t>
      </w:r>
      <w:proofErr w:type="spellEnd"/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пунктом 4 настоящего раздела Программы.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proofErr w:type="spellStart"/>
      <w:r w:rsidRPr="00CF79AB">
        <w:rPr>
          <w:rFonts w:ascii="Arial" w:hAnsi="Arial" w:cs="Arial"/>
          <w:bCs/>
          <w:color w:val="000000"/>
          <w:sz w:val="24"/>
          <w:szCs w:val="24"/>
        </w:rPr>
        <w:t>Старогутнянская</w:t>
      </w:r>
      <w:proofErr w:type="spellEnd"/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  сельская администрация подготавливает письменное разъяснение, которое подписывается главой</w:t>
      </w:r>
      <w:r w:rsidRPr="00CF79A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сельской администрации</w:t>
      </w: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,   и размещается на </w:t>
      </w:r>
      <w:r w:rsidRPr="00CF79AB">
        <w:rPr>
          <w:rFonts w:ascii="Arial" w:hAnsi="Arial" w:cs="Arial"/>
          <w:bCs/>
          <w:sz w:val="24"/>
          <w:szCs w:val="24"/>
        </w:rPr>
        <w:t xml:space="preserve">официальном сайте администрации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Унечского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района на странице муниципального образования 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Старогутнянское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сельское поселение</w:t>
      </w:r>
      <w:r w:rsidR="00B06C49" w:rsidRPr="00CF79AB">
        <w:rPr>
          <w:rFonts w:ascii="Arial" w:hAnsi="Arial" w:cs="Arial"/>
          <w:bCs/>
          <w:sz w:val="24"/>
          <w:szCs w:val="24"/>
        </w:rPr>
        <w:t>,</w:t>
      </w:r>
      <w:r w:rsidRPr="00CF79A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Унечского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муниципального района </w:t>
      </w:r>
      <w:r w:rsidR="00B06C49" w:rsidRPr="00CF79AB">
        <w:rPr>
          <w:rFonts w:ascii="Arial" w:hAnsi="Arial" w:cs="Arial"/>
          <w:bCs/>
          <w:sz w:val="24"/>
          <w:szCs w:val="24"/>
        </w:rPr>
        <w:t xml:space="preserve">, </w:t>
      </w:r>
      <w:r w:rsidRPr="00CF79AB">
        <w:rPr>
          <w:rFonts w:ascii="Arial" w:hAnsi="Arial" w:cs="Arial"/>
          <w:bCs/>
          <w:sz w:val="24"/>
          <w:szCs w:val="24"/>
        </w:rPr>
        <w:t>Брянской области</w:t>
      </w:r>
      <w:r w:rsidRPr="00CF79AB">
        <w:rPr>
          <w:rFonts w:ascii="Arial" w:hAnsi="Arial" w:cs="Arial"/>
          <w:bCs/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color w:val="000000"/>
          <w:sz w:val="24"/>
          <w:szCs w:val="24"/>
        </w:rPr>
      </w:pP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CF79AB">
        <w:rPr>
          <w:rFonts w:ascii="Arial" w:hAnsi="Arial" w:cs="Arial"/>
          <w:b/>
          <w:bCs/>
          <w:sz w:val="24"/>
          <w:szCs w:val="24"/>
        </w:rPr>
        <w:t xml:space="preserve">3.3 Меры стимулирования добросовестности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Arial" w:hAnsi="Arial" w:cs="Arial"/>
          <w:bCs/>
          <w:sz w:val="24"/>
          <w:szCs w:val="24"/>
        </w:rPr>
      </w:pP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сельской администрацией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1) присвоение контролируемому лицу репарационного статуса лица, за добросовестное соблюдение контролируемым лицом обязательных требований, и </w:t>
      </w:r>
      <w:r w:rsidRPr="00CF79AB">
        <w:rPr>
          <w:rFonts w:ascii="Arial" w:hAnsi="Arial" w:cs="Arial"/>
          <w:bCs/>
          <w:sz w:val="24"/>
          <w:szCs w:val="24"/>
        </w:rPr>
        <w:lastRenderedPageBreak/>
        <w:t>предоставление права публично размещать данную информацию в открытых источниках, в том числе в информационных</w:t>
      </w:r>
      <w:r w:rsidRPr="00CF79AB">
        <w:rPr>
          <w:rFonts w:ascii="Arial" w:hAnsi="Arial" w:cs="Arial"/>
          <w:sz w:val="24"/>
          <w:szCs w:val="24"/>
        </w:rPr>
        <w:t xml:space="preserve"> и </w:t>
      </w:r>
      <w:r w:rsidRPr="00CF79AB">
        <w:rPr>
          <w:rFonts w:ascii="Arial" w:hAnsi="Arial" w:cs="Arial"/>
          <w:bCs/>
          <w:sz w:val="24"/>
          <w:szCs w:val="24"/>
        </w:rPr>
        <w:t xml:space="preserve">рекламных;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сельской администрации </w:t>
      </w:r>
    </w:p>
    <w:p w:rsidR="00C66A84" w:rsidRPr="00CF79AB" w:rsidRDefault="00C66A84" w:rsidP="00C66A84">
      <w:pPr>
        <w:pStyle w:val="1"/>
        <w:autoSpaceDE w:val="0"/>
        <w:autoSpaceDN w:val="0"/>
        <w:adjustRightInd w:val="0"/>
        <w:spacing w:after="0" w:line="240" w:lineRule="auto"/>
        <w:ind w:left="1069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раздела Программы мер стимулирования добросовестности.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сельской администрацией в течение 30 календарных дней со дня его поступления.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 Критериями оценки добросовестности контролируемых лиц являются: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сельской администрации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сельской администрацией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5) полное и своевременное представление контролируемым лицом в Березинскую сельскую администрацию информации (документов, сведений), предусмотренных земельным законодательством РФ;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6) регистрация в 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 сельской администрации  декларации соблюдения обязательных требований контролируемым лицом каждый год в течение оцениваемого периода;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По результатам рассмотрения заявления о применении мер стимулирования добросовестности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сельской администрации   принимает одно из следующих решений: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</w:t>
      </w:r>
      <w:r w:rsidRPr="00CF79AB">
        <w:rPr>
          <w:rFonts w:ascii="Arial" w:hAnsi="Arial" w:cs="Arial"/>
          <w:bCs/>
          <w:sz w:val="24"/>
          <w:szCs w:val="24"/>
        </w:rPr>
        <w:lastRenderedPageBreak/>
        <w:t xml:space="preserve">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Решение  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Срок действия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репутационного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В случае присвоения контролируемому лицу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репутационного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C66A84" w:rsidRPr="00CF79AB" w:rsidRDefault="00C66A84" w:rsidP="00C66A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bCs/>
          <w:sz w:val="24"/>
          <w:szCs w:val="24"/>
        </w:rPr>
      </w:pPr>
      <w:r w:rsidRPr="00CF79AB">
        <w:rPr>
          <w:rFonts w:ascii="Arial" w:hAnsi="Arial" w:cs="Arial"/>
          <w:bCs/>
          <w:sz w:val="24"/>
          <w:szCs w:val="24"/>
        </w:rPr>
        <w:t xml:space="preserve"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</w:t>
      </w:r>
      <w:proofErr w:type="spellStart"/>
      <w:r w:rsidRPr="00CF79AB">
        <w:rPr>
          <w:rFonts w:ascii="Arial" w:hAnsi="Arial" w:cs="Arial"/>
          <w:bCs/>
          <w:sz w:val="24"/>
          <w:szCs w:val="24"/>
        </w:rPr>
        <w:t>Старогутнянской</w:t>
      </w:r>
      <w:proofErr w:type="spellEnd"/>
      <w:r w:rsidRPr="00CF79AB">
        <w:rPr>
          <w:rFonts w:ascii="Arial" w:hAnsi="Arial" w:cs="Arial"/>
          <w:bCs/>
          <w:sz w:val="24"/>
          <w:szCs w:val="24"/>
        </w:rPr>
        <w:t xml:space="preserve"> сельской администрацией  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C66A84" w:rsidRPr="00CF79AB" w:rsidRDefault="00C66A84" w:rsidP="00C66A8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2" w:name="_GoBack"/>
      <w:bookmarkEnd w:id="2"/>
    </w:p>
    <w:p w:rsidR="00C66A84" w:rsidRPr="00CF79AB" w:rsidRDefault="00C66A84" w:rsidP="00C66A8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F79AB">
        <w:rPr>
          <w:rFonts w:ascii="Arial" w:hAnsi="Arial" w:cs="Arial"/>
          <w:b/>
          <w:bCs/>
          <w:sz w:val="24"/>
          <w:szCs w:val="24"/>
        </w:rPr>
        <w:t xml:space="preserve">Перечень профилактических мероприятий, </w:t>
      </w:r>
    </w:p>
    <w:p w:rsidR="00C66A84" w:rsidRPr="00CF79AB" w:rsidRDefault="00C66A84" w:rsidP="00C66A8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F79AB">
        <w:rPr>
          <w:rFonts w:ascii="Arial" w:hAnsi="Arial" w:cs="Arial"/>
          <w:b/>
          <w:bCs/>
          <w:sz w:val="24"/>
          <w:szCs w:val="24"/>
        </w:rPr>
        <w:t>сроки (период</w:t>
      </w:r>
      <w:r w:rsidR="003B3890" w:rsidRPr="00CF79AB">
        <w:rPr>
          <w:rFonts w:ascii="Arial" w:hAnsi="Arial" w:cs="Arial"/>
          <w:b/>
          <w:bCs/>
          <w:sz w:val="24"/>
          <w:szCs w:val="24"/>
        </w:rPr>
        <w:t>ичность) их проведения на 2026</w:t>
      </w:r>
      <w:r w:rsidRPr="00CF79AB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:rsidR="00C66A84" w:rsidRPr="00CF79AB" w:rsidRDefault="00C66A84" w:rsidP="00C66A8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6"/>
        <w:gridCol w:w="2378"/>
        <w:gridCol w:w="3508"/>
        <w:gridCol w:w="2127"/>
        <w:gridCol w:w="1697"/>
      </w:tblGrid>
      <w:tr w:rsidR="00C66A84" w:rsidRPr="00CF79AB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4543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_Hlk85708628"/>
            <w:r w:rsidRPr="00CF79AB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r w:rsidRPr="00CF79A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r w:rsidRPr="00CF79AB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CF79AB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4543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4543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4543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4543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Срок исполнения</w:t>
            </w:r>
          </w:p>
        </w:tc>
      </w:tr>
      <w:tr w:rsidR="00C66A84" w:rsidRPr="00CF79AB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 w:rsidRPr="00CF79AB">
              <w:rPr>
                <w:rFonts w:ascii="Arial" w:hAnsi="Arial" w:cs="Arial"/>
                <w:sz w:val="24"/>
                <w:szCs w:val="24"/>
              </w:rPr>
              <w:t>Унечского</w:t>
            </w:r>
            <w:proofErr w:type="spellEnd"/>
            <w:r w:rsidRPr="00CF79AB">
              <w:rPr>
                <w:rFonts w:ascii="Arial" w:hAnsi="Arial" w:cs="Arial"/>
                <w:sz w:val="24"/>
                <w:szCs w:val="24"/>
              </w:rPr>
              <w:t xml:space="preserve"> района на странице МО «</w:t>
            </w:r>
            <w:proofErr w:type="spellStart"/>
            <w:r w:rsidRPr="00CF79AB">
              <w:rPr>
                <w:rFonts w:ascii="Arial" w:hAnsi="Arial" w:cs="Arial"/>
                <w:sz w:val="24"/>
                <w:szCs w:val="24"/>
              </w:rPr>
              <w:t>Старогутнянское</w:t>
            </w:r>
            <w:proofErr w:type="spellEnd"/>
            <w:r w:rsidRPr="00CF79AB">
              <w:rPr>
                <w:rFonts w:ascii="Arial" w:hAnsi="Arial" w:cs="Arial"/>
                <w:sz w:val="24"/>
                <w:szCs w:val="24"/>
              </w:rPr>
              <w:t xml:space="preserve"> сельское поселение» в информационно-телекоммуникационной сети "Интернет" и в иных формах.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 w:rsidRPr="00CF79AB">
              <w:rPr>
                <w:rFonts w:ascii="Arial" w:hAnsi="Arial" w:cs="Arial"/>
                <w:sz w:val="24"/>
                <w:szCs w:val="24"/>
              </w:rPr>
              <w:t>Унечского</w:t>
            </w:r>
            <w:proofErr w:type="spellEnd"/>
            <w:r w:rsidRPr="00CF79AB">
              <w:rPr>
                <w:rFonts w:ascii="Arial" w:hAnsi="Arial" w:cs="Arial"/>
                <w:sz w:val="24"/>
                <w:szCs w:val="24"/>
              </w:rPr>
              <w:t xml:space="preserve"> района на странице МО «</w:t>
            </w:r>
            <w:proofErr w:type="spellStart"/>
            <w:r w:rsidRPr="00CF79AB">
              <w:rPr>
                <w:rFonts w:ascii="Arial" w:hAnsi="Arial" w:cs="Arial"/>
                <w:sz w:val="24"/>
                <w:szCs w:val="24"/>
              </w:rPr>
              <w:t>Старогутнянское</w:t>
            </w:r>
            <w:proofErr w:type="spellEnd"/>
            <w:r w:rsidRPr="00CF79AB">
              <w:rPr>
                <w:rFonts w:ascii="Arial" w:hAnsi="Arial" w:cs="Arial"/>
                <w:sz w:val="24"/>
                <w:szCs w:val="24"/>
              </w:rPr>
              <w:t xml:space="preserve"> сельское поселение» в сети «Интернет»: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 xml:space="preserve">1) тексты нормативных </w:t>
            </w:r>
            <w:r w:rsidRPr="00CF79AB">
              <w:rPr>
                <w:rFonts w:ascii="Arial" w:hAnsi="Arial" w:cs="Arial"/>
                <w:sz w:val="24"/>
                <w:szCs w:val="24"/>
              </w:rPr>
              <w:lastRenderedPageBreak/>
              <w:t>правовых актов, регулирующих осуществление муниципального контроля;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2) руководства по соблюдению обязательных требований.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3) программу профилактики рисков причинения вреда;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4) сведения о способах получения консультаций по вопросам соблюдения обязательных требований;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5) доклады, содержащие результаты обобщения правоприменительной практики;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6) доклады о муниципальном контроле;</w:t>
            </w:r>
          </w:p>
          <w:p w:rsidR="00C66A84" w:rsidRPr="00CF79AB" w:rsidRDefault="00C66A84" w:rsidP="00C66A8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</w:tr>
      <w:tr w:rsidR="00C66A84" w:rsidRPr="00CF79AB" w:rsidTr="0045431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Консультирование, осуществляется по следующим вопросам: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lastRenderedPageBreak/>
              <w:t>- компетенция уполномоченного органа;</w:t>
            </w:r>
          </w:p>
          <w:p w:rsidR="00C66A84" w:rsidRPr="00CF79AB" w:rsidRDefault="00C66A84" w:rsidP="00C66A84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- порядок обжалования действий (бездействия) инспекторов.</w:t>
            </w:r>
          </w:p>
          <w:p w:rsidR="00C66A84" w:rsidRPr="00CF79AB" w:rsidRDefault="00C66A84" w:rsidP="00C66A84">
            <w:pPr>
              <w:shd w:val="clear" w:color="auto" w:fill="FFFFFF"/>
              <w:spacing w:before="100" w:beforeAutospacing="1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 w:rsidRPr="00CF79AB">
              <w:rPr>
                <w:rFonts w:ascii="Arial" w:hAnsi="Arial" w:cs="Arial"/>
                <w:sz w:val="24"/>
                <w:szCs w:val="24"/>
              </w:rPr>
              <w:t>Унечского</w:t>
            </w:r>
            <w:proofErr w:type="spellEnd"/>
            <w:r w:rsidRPr="00CF79AB">
              <w:rPr>
                <w:rFonts w:ascii="Arial" w:hAnsi="Arial" w:cs="Arial"/>
                <w:sz w:val="24"/>
                <w:szCs w:val="24"/>
              </w:rPr>
              <w:t xml:space="preserve"> района на странице МО «</w:t>
            </w:r>
            <w:proofErr w:type="spellStart"/>
            <w:r w:rsidRPr="00CF79AB">
              <w:rPr>
                <w:rFonts w:ascii="Arial" w:hAnsi="Arial" w:cs="Arial"/>
                <w:sz w:val="24"/>
                <w:szCs w:val="24"/>
              </w:rPr>
              <w:t>Старогутнянское</w:t>
            </w:r>
            <w:proofErr w:type="spellEnd"/>
            <w:r w:rsidRPr="00CF79AB">
              <w:rPr>
                <w:rFonts w:ascii="Arial" w:hAnsi="Arial" w:cs="Arial"/>
                <w:sz w:val="24"/>
                <w:szCs w:val="24"/>
              </w:rPr>
              <w:t xml:space="preserve"> сельское поселение» 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lastRenderedPageBreak/>
              <w:t xml:space="preserve">Уполномоченное должностное лицо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A84" w:rsidRPr="00CF79AB" w:rsidRDefault="00C66A84" w:rsidP="00C66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</w:tr>
      <w:bookmarkEnd w:id="3"/>
    </w:tbl>
    <w:p w:rsidR="00C66A84" w:rsidRPr="00CF79AB" w:rsidRDefault="00C66A84" w:rsidP="00C66A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spacing w:after="0" w:line="240" w:lineRule="auto"/>
        <w:ind w:firstLine="567"/>
        <w:jc w:val="center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CF79AB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4. Показатели результативности и эффективности Программы</w:t>
      </w:r>
    </w:p>
    <w:tbl>
      <w:tblPr>
        <w:tblW w:w="10207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6804"/>
        <w:gridCol w:w="2693"/>
      </w:tblGrid>
      <w:tr w:rsidR="00C66A84" w:rsidRPr="00CF79AB" w:rsidTr="001D7675">
        <w:trPr>
          <w:trHeight w:hRule="exact" w:val="5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79AB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C66A84" w:rsidRPr="00CF79AB" w:rsidRDefault="00C66A84" w:rsidP="004543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CF79AB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  <w:r w:rsidRPr="00CF79AB">
              <w:rPr>
                <w:rFonts w:ascii="Arial" w:hAnsi="Arial" w:cs="Arial"/>
                <w:b/>
                <w:sz w:val="24"/>
                <w:szCs w:val="24"/>
              </w:rPr>
              <w:t>/</w:t>
            </w:r>
            <w:proofErr w:type="spellStart"/>
            <w:r w:rsidRPr="00CF79AB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Величина</w:t>
            </w:r>
          </w:p>
        </w:tc>
      </w:tr>
      <w:tr w:rsidR="00C66A84" w:rsidRPr="00CF79AB" w:rsidTr="00CF79AB">
        <w:trPr>
          <w:trHeight w:hRule="exact" w:val="18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6A84" w:rsidRPr="00CF79AB" w:rsidRDefault="00C66A84" w:rsidP="001D7675">
            <w:pPr>
              <w:tabs>
                <w:tab w:val="left" w:pos="296"/>
              </w:tabs>
              <w:spacing w:after="0" w:line="240" w:lineRule="auto"/>
              <w:ind w:firstLine="132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6A84" w:rsidRPr="00CF79AB" w:rsidRDefault="00C66A84" w:rsidP="00454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CF79AB">
                <w:rPr>
                  <w:rFonts w:ascii="Arial" w:hAnsi="Arial" w:cs="Arial"/>
                  <w:sz w:val="24"/>
                  <w:szCs w:val="24"/>
                </w:rPr>
                <w:t>2021 г</w:t>
              </w:r>
            </w:smartTag>
            <w:r w:rsidRPr="00CF79AB">
              <w:rPr>
                <w:rFonts w:ascii="Arial" w:hAnsi="Arial" w:cs="Arial"/>
                <w:sz w:val="24"/>
                <w:szCs w:val="24"/>
              </w:rPr>
              <w:t>. № 248-ФЗ «О государственном контроле (надзоре) и муниципальном контроле в Российской Федерации»</w:t>
            </w:r>
          </w:p>
          <w:p w:rsidR="00C66A84" w:rsidRPr="00CF79AB" w:rsidRDefault="00C66A84" w:rsidP="00454311">
            <w:pPr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C66A84" w:rsidRPr="00CF79AB" w:rsidTr="00CF79AB">
        <w:trPr>
          <w:trHeight w:hRule="exact" w:val="27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F79A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20% и более</w:t>
            </w:r>
          </w:p>
        </w:tc>
      </w:tr>
      <w:tr w:rsidR="00C66A84" w:rsidRPr="00CF79AB" w:rsidTr="00CF79AB">
        <w:trPr>
          <w:trHeight w:hRule="exact" w:val="7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widowControl w:val="0"/>
              <w:spacing w:after="0" w:line="230" w:lineRule="exact"/>
              <w:ind w:left="220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6A84" w:rsidRPr="00CF79AB" w:rsidRDefault="00C66A84" w:rsidP="00454311">
            <w:pPr>
              <w:widowControl w:val="0"/>
              <w:spacing w:after="0" w:line="274" w:lineRule="exact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C66A84" w:rsidRPr="00CF79AB" w:rsidRDefault="00C66A84" w:rsidP="00454311">
            <w:pPr>
              <w:widowControl w:val="0"/>
              <w:spacing w:after="0" w:line="274" w:lineRule="exact"/>
              <w:ind w:firstLine="44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widowControl w:val="0"/>
              <w:spacing w:after="0" w:line="277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C66A84" w:rsidRPr="00CF79AB" w:rsidTr="00CF79AB">
        <w:trPr>
          <w:trHeight w:hRule="exact" w:val="112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widowControl w:val="0"/>
              <w:spacing w:after="0" w:line="230" w:lineRule="exact"/>
              <w:ind w:left="22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CF79A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6A84" w:rsidRPr="00CF79AB" w:rsidRDefault="00C66A84" w:rsidP="00454311">
            <w:pPr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C66A84" w:rsidRPr="00CF79AB" w:rsidRDefault="00C66A84" w:rsidP="00454311">
            <w:pPr>
              <w:widowControl w:val="0"/>
              <w:spacing w:after="0" w:line="274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6A84" w:rsidRPr="00CF79AB" w:rsidRDefault="00C66A84" w:rsidP="00454311">
            <w:pPr>
              <w:widowControl w:val="0"/>
              <w:spacing w:after="0" w:line="277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79AB">
              <w:rPr>
                <w:rFonts w:ascii="Arial" w:hAnsi="Arial" w:cs="Arial"/>
                <w:sz w:val="24"/>
                <w:szCs w:val="24"/>
              </w:rPr>
              <w:t>исполнено/не исполнено</w:t>
            </w:r>
          </w:p>
        </w:tc>
      </w:tr>
    </w:tbl>
    <w:p w:rsidR="00C66A84" w:rsidRPr="00CF79AB" w:rsidRDefault="00C66A84" w:rsidP="00C66A8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Экономический эффект от реализованных мероприятий:</w:t>
      </w:r>
    </w:p>
    <w:p w:rsidR="00C66A84" w:rsidRPr="00CF79AB" w:rsidRDefault="00C66A84" w:rsidP="00C66A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индивидуальным предпринимателям, гражданам предостережения о недопустимости нарушения обязательных требований, а не проведение внеплановой проверки;</w:t>
      </w:r>
    </w:p>
    <w:p w:rsidR="00C66A84" w:rsidRPr="00CF79AB" w:rsidRDefault="00C66A84" w:rsidP="00C66A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>-повышение уровня доверия подконтрольных субъектов органу муниципального контроля.</w:t>
      </w:r>
    </w:p>
    <w:p w:rsidR="00C66A84" w:rsidRPr="00CF79AB" w:rsidRDefault="00C66A84" w:rsidP="001D7675">
      <w:pPr>
        <w:spacing w:after="0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C66A84" w:rsidRPr="00CF79AB" w:rsidRDefault="00C66A84" w:rsidP="001D76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79AB">
        <w:rPr>
          <w:rFonts w:ascii="Arial" w:hAnsi="Arial" w:cs="Arial"/>
          <w:sz w:val="24"/>
          <w:szCs w:val="24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</w:t>
      </w:r>
      <w:r w:rsidRPr="00CF79AB">
        <w:rPr>
          <w:rFonts w:ascii="Arial" w:hAnsi="Arial" w:cs="Arial"/>
          <w:color w:val="000000"/>
          <w:sz w:val="24"/>
          <w:szCs w:val="24"/>
        </w:rPr>
        <w:t>в сфере благоустройства</w:t>
      </w:r>
      <w:r w:rsidRPr="00CF79AB">
        <w:rPr>
          <w:rFonts w:ascii="Arial" w:hAnsi="Arial" w:cs="Arial"/>
          <w:sz w:val="24"/>
          <w:szCs w:val="24"/>
        </w:rPr>
        <w:t xml:space="preserve"> на территории  </w:t>
      </w:r>
      <w:proofErr w:type="spellStart"/>
      <w:r w:rsidRPr="00CF79AB">
        <w:rPr>
          <w:rFonts w:ascii="Arial" w:hAnsi="Arial" w:cs="Arial"/>
          <w:sz w:val="24"/>
          <w:szCs w:val="24"/>
        </w:rPr>
        <w:t>Старогутнянского</w:t>
      </w:r>
      <w:proofErr w:type="spellEnd"/>
      <w:r w:rsidRPr="00CF79AB">
        <w:rPr>
          <w:rFonts w:ascii="Arial" w:hAnsi="Arial" w:cs="Arial"/>
          <w:sz w:val="24"/>
          <w:szCs w:val="24"/>
        </w:rPr>
        <w:t xml:space="preserve"> сельского поселения на 202</w:t>
      </w:r>
      <w:r w:rsidR="003B3890" w:rsidRPr="00CF79AB">
        <w:rPr>
          <w:rFonts w:ascii="Arial" w:hAnsi="Arial" w:cs="Arial"/>
          <w:sz w:val="24"/>
          <w:szCs w:val="24"/>
        </w:rPr>
        <w:t>6</w:t>
      </w:r>
      <w:r w:rsidRPr="00CF79AB">
        <w:rPr>
          <w:rFonts w:ascii="Arial" w:hAnsi="Arial" w:cs="Arial"/>
          <w:sz w:val="24"/>
          <w:szCs w:val="24"/>
        </w:rPr>
        <w:t xml:space="preserve"> год.</w:t>
      </w:r>
    </w:p>
    <w:p w:rsidR="00C66A84" w:rsidRPr="00CF79AB" w:rsidRDefault="00C66A84" w:rsidP="00C66A8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rPr>
          <w:rFonts w:ascii="Arial" w:hAnsi="Arial" w:cs="Arial"/>
          <w:sz w:val="24"/>
          <w:szCs w:val="24"/>
        </w:rPr>
      </w:pP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66A84" w:rsidRPr="00CF79AB" w:rsidRDefault="00C66A84" w:rsidP="00C66A84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C66A84" w:rsidRPr="00CF79AB" w:rsidRDefault="00C66A84" w:rsidP="00C66A8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C66A84" w:rsidRPr="00CF79AB" w:rsidRDefault="00C66A84" w:rsidP="00C66A84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C66A84" w:rsidRPr="00CF79AB" w:rsidRDefault="00C66A84" w:rsidP="00C66A84">
      <w:pPr>
        <w:rPr>
          <w:rFonts w:ascii="Arial" w:hAnsi="Arial" w:cs="Arial"/>
          <w:sz w:val="24"/>
          <w:szCs w:val="24"/>
        </w:rPr>
      </w:pPr>
    </w:p>
    <w:p w:rsidR="00CA4EE8" w:rsidRPr="00CF79AB" w:rsidRDefault="00CA4EE8">
      <w:pPr>
        <w:rPr>
          <w:rFonts w:ascii="Arial" w:hAnsi="Arial" w:cs="Arial"/>
          <w:sz w:val="24"/>
          <w:szCs w:val="24"/>
        </w:rPr>
      </w:pPr>
    </w:p>
    <w:sectPr w:rsidR="00CA4EE8" w:rsidRPr="00CF79AB" w:rsidSect="00CF79A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66A84"/>
    <w:rsid w:val="001D7675"/>
    <w:rsid w:val="001F7B99"/>
    <w:rsid w:val="00292B7B"/>
    <w:rsid w:val="002A6EA9"/>
    <w:rsid w:val="003B3890"/>
    <w:rsid w:val="00466F74"/>
    <w:rsid w:val="008914AA"/>
    <w:rsid w:val="00A9494F"/>
    <w:rsid w:val="00AE5C3D"/>
    <w:rsid w:val="00B06C49"/>
    <w:rsid w:val="00C66A84"/>
    <w:rsid w:val="00CA4EE8"/>
    <w:rsid w:val="00CB0429"/>
    <w:rsid w:val="00CF79AB"/>
    <w:rsid w:val="00D43D74"/>
    <w:rsid w:val="00F12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C66A84"/>
    <w:rPr>
      <w:b/>
      <w:bCs/>
    </w:rPr>
  </w:style>
  <w:style w:type="paragraph" w:styleId="a4">
    <w:name w:val="No Spacing"/>
    <w:uiPriority w:val="99"/>
    <w:qFormat/>
    <w:rsid w:val="00C66A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rsid w:val="00C66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C66A84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EE33-8735-4FE9-AF25-B303DED0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3548</Words>
  <Characters>20227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2025-12-18T06:44:00Z</cp:lastPrinted>
  <dcterms:created xsi:type="dcterms:W3CDTF">2025-10-29T07:34:00Z</dcterms:created>
  <dcterms:modified xsi:type="dcterms:W3CDTF">2026-01-21T11:20:00Z</dcterms:modified>
</cp:coreProperties>
</file>